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4"/>
        <w:gridCol w:w="3101"/>
        <w:gridCol w:w="2551"/>
        <w:gridCol w:w="2679"/>
        <w:gridCol w:w="2142"/>
        <w:gridCol w:w="1699"/>
        <w:gridCol w:w="2608"/>
      </w:tblGrid>
      <w:tr w:rsidR="00D92A63" w:rsidRPr="00A71581" w14:paraId="0A63EC94" w14:textId="77777777" w:rsidTr="00BE77CA">
        <w:tc>
          <w:tcPr>
            <w:tcW w:w="267" w:type="pct"/>
          </w:tcPr>
          <w:p w14:paraId="46B320C1" w14:textId="77777777" w:rsidR="00D92A63" w:rsidRPr="00A71581" w:rsidRDefault="00D92A63" w:rsidP="000300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pct"/>
            <w:vAlign w:val="center"/>
          </w:tcPr>
          <w:p w14:paraId="60FC63DA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817" w:type="pct"/>
            <w:vAlign w:val="center"/>
          </w:tcPr>
          <w:p w14:paraId="4D8F96EF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858" w:type="pct"/>
            <w:vAlign w:val="center"/>
          </w:tcPr>
          <w:p w14:paraId="189E2884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14:paraId="068513B1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686" w:type="pct"/>
            <w:vAlign w:val="center"/>
          </w:tcPr>
          <w:p w14:paraId="3A512892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544" w:type="pct"/>
            <w:vAlign w:val="center"/>
          </w:tcPr>
          <w:p w14:paraId="568E3684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35" w:type="pct"/>
            <w:vAlign w:val="center"/>
          </w:tcPr>
          <w:p w14:paraId="28CE38C0" w14:textId="77777777" w:rsidR="00D92A63" w:rsidRPr="00A71581" w:rsidRDefault="00D92A63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D92A63" w:rsidRPr="00A71581" w14:paraId="4BD147C7" w14:textId="77777777" w:rsidTr="00BE77CA">
        <w:tc>
          <w:tcPr>
            <w:tcW w:w="267" w:type="pct"/>
          </w:tcPr>
          <w:p w14:paraId="3677A08A" w14:textId="4C2D8A88" w:rsidR="00D92A63" w:rsidRPr="00A71581" w:rsidRDefault="008E727A" w:rsidP="00D92A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E727A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Grade</w:t>
            </w:r>
          </w:p>
        </w:tc>
        <w:tc>
          <w:tcPr>
            <w:tcW w:w="993" w:type="pct"/>
            <w:vAlign w:val="center"/>
          </w:tcPr>
          <w:p w14:paraId="26569F82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Evaluate a range of printed and electronic texts, appropriate to task e.g newspaper, poster, webpage, </w:t>
            </w:r>
            <w:proofErr w:type="spellStart"/>
            <w:r w:rsidRPr="00A71581">
              <w:rPr>
                <w:rFonts w:ascii="Comic Sans MS" w:hAnsi="Comic Sans MS" w:cs="Calibri"/>
                <w:sz w:val="16"/>
                <w:szCs w:val="16"/>
              </w:rPr>
              <w:t>Photstory</w:t>
            </w:r>
            <w:proofErr w:type="spellEnd"/>
            <w:r w:rsidRPr="00A71581">
              <w:rPr>
                <w:rFonts w:ascii="Comic Sans MS" w:hAnsi="Comic Sans MS" w:cs="Calibri"/>
                <w:sz w:val="16"/>
                <w:szCs w:val="16"/>
              </w:rPr>
              <w:t>, and recognise key features of layout and design</w:t>
            </w:r>
          </w:p>
          <w:p w14:paraId="6431FBBE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Select and import graphics from digital cameras, graphics packages and the Internet </w:t>
            </w:r>
          </w:p>
          <w:p w14:paraId="6C9386BB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if multimedia, select suitable sounds (including recording with a microphone) and visual effects</w:t>
            </w:r>
          </w:p>
          <w:p w14:paraId="72A4A48C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organise and present information for a specific audience</w:t>
            </w:r>
          </w:p>
          <w:p w14:paraId="31498F5D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Through peer assessment and self evaluation, evaluate design and make suitable improvements</w:t>
            </w:r>
          </w:p>
          <w:p w14:paraId="6E0DAA0A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Recognise the difference and the advantages and disadvantages between electronic media and printed media and select key features when designing publications</w:t>
            </w:r>
          </w:p>
          <w:p w14:paraId="1D4137DF" w14:textId="77777777" w:rsidR="00FA3352" w:rsidRPr="00A71581" w:rsidRDefault="00FA3352" w:rsidP="00FA3352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When word processing children should: </w:t>
            </w:r>
          </w:p>
          <w:p w14:paraId="6A0931C3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font sizes and effects appropriately to fit purpose of text</w:t>
            </w:r>
          </w:p>
          <w:p w14:paraId="7DC6F82D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recognise key features of layout and design such as text boxes, columns, borders, WordArt</w:t>
            </w:r>
          </w:p>
          <w:p w14:paraId="552BDD98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develop further basic drafting and editing skills</w:t>
            </w:r>
          </w:p>
          <w:p w14:paraId="0EE0E4D1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cut, copy and paste between applications </w:t>
            </w:r>
          </w:p>
          <w:p w14:paraId="64B6DC2C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spell checker</w:t>
            </w:r>
          </w:p>
          <w:p w14:paraId="5629714E" w14:textId="77777777" w:rsidR="00FA3352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delete, insert and replace text using mouse or arrow keys</w:t>
            </w:r>
          </w:p>
          <w:p w14:paraId="0EEC97B4" w14:textId="77777777" w:rsidR="00D92A63" w:rsidRPr="00A71581" w:rsidRDefault="00FA3352" w:rsidP="00FA3352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use more than two fingers to enter text</w:t>
            </w:r>
          </w:p>
        </w:tc>
        <w:tc>
          <w:tcPr>
            <w:tcW w:w="817" w:type="pct"/>
          </w:tcPr>
          <w:p w14:paraId="25848A1E" w14:textId="77777777" w:rsidR="00D92A63" w:rsidRPr="00A71581" w:rsidRDefault="00FA3352" w:rsidP="00A71581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Digital Imagery</w:t>
            </w:r>
          </w:p>
          <w:p w14:paraId="68B35D70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use still and video cameras, independently</w:t>
            </w:r>
          </w:p>
          <w:p w14:paraId="441488E6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take photographs with a digital microscope</w:t>
            </w:r>
          </w:p>
          <w:p w14:paraId="62D4B904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evaluate quality of footage taken</w:t>
            </w:r>
          </w:p>
          <w:p w14:paraId="15CACA03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understand the need to frame shots and keep the camera still</w:t>
            </w:r>
          </w:p>
          <w:p w14:paraId="1FB49CB9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download still images and video</w:t>
            </w:r>
          </w:p>
          <w:p w14:paraId="6EED318E" w14:textId="77777777" w:rsid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 xml:space="preserve">to sequence still images and video and use simple editing techniques to create a presentation </w:t>
            </w:r>
          </w:p>
          <w:p w14:paraId="1C931850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create a simple animation either by using stop-motion techniques with a webcam, or by using animation software</w:t>
            </w:r>
          </w:p>
          <w:p w14:paraId="52187520" w14:textId="77777777" w:rsidR="00FA3352" w:rsidRPr="00A71581" w:rsidRDefault="00FA3352" w:rsidP="00A71581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0F523215" w14:textId="77777777" w:rsidR="00FA3352" w:rsidRPr="00995D94" w:rsidRDefault="00FA3352" w:rsidP="00A71581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995D94">
              <w:rPr>
                <w:rFonts w:ascii="Comic Sans MS" w:hAnsi="Comic Sans MS" w:cs="Calibri"/>
                <w:b/>
                <w:sz w:val="16"/>
                <w:szCs w:val="16"/>
              </w:rPr>
              <w:t>Music and Sound</w:t>
            </w:r>
          </w:p>
          <w:p w14:paraId="5F5800DB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ICT to select and record sounds in multimedia software</w:t>
            </w:r>
          </w:p>
          <w:p w14:paraId="4E25B85C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use music software to organise and reorganise sounds</w:t>
            </w:r>
          </w:p>
          <w:p w14:paraId="181E835B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locate, record, save and retrieve sounds</w:t>
            </w:r>
          </w:p>
          <w:p w14:paraId="65A1FD0B" w14:textId="77777777" w:rsid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color w:val="000000"/>
                <w:sz w:val="16"/>
                <w:szCs w:val="16"/>
              </w:rPr>
              <w:t>To begin to layer sounds using music composition software, Audacity or Podium</w:t>
            </w:r>
          </w:p>
          <w:p w14:paraId="127577AD" w14:textId="77777777" w:rsidR="00FA3352" w:rsidRPr="00A71581" w:rsidRDefault="00FA3352" w:rsidP="00A71581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color w:val="000000"/>
                <w:sz w:val="16"/>
                <w:szCs w:val="16"/>
              </w:rPr>
              <w:t>Add sounds from different sources.</w:t>
            </w:r>
          </w:p>
        </w:tc>
        <w:tc>
          <w:tcPr>
            <w:tcW w:w="858" w:type="pct"/>
          </w:tcPr>
          <w:p w14:paraId="3F7CD1CF" w14:textId="77777777" w:rsidR="00D92A63" w:rsidRPr="00A71581" w:rsidRDefault="00FA3352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Programming Unit 1</w:t>
            </w:r>
            <w:r w:rsidR="00A71581">
              <w:rPr>
                <w:rFonts w:ascii="Comic Sans MS" w:hAnsi="Comic Sans MS"/>
                <w:b/>
                <w:sz w:val="16"/>
                <w:szCs w:val="16"/>
              </w:rPr>
              <w:t xml:space="preserve"> : </w:t>
            </w:r>
            <w:r w:rsidRPr="00A71581">
              <w:rPr>
                <w:rFonts w:ascii="Comic Sans MS" w:hAnsi="Comic Sans MS"/>
                <w:b/>
                <w:sz w:val="16"/>
                <w:szCs w:val="16"/>
              </w:rPr>
              <w:t>Scratch – Animation</w:t>
            </w:r>
          </w:p>
          <w:p w14:paraId="3289C140" w14:textId="77777777"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>Navigate the Scratch programming environment.</w:t>
            </w:r>
          </w:p>
          <w:p w14:paraId="69C77FED" w14:textId="77777777" w:rsid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 xml:space="preserve">Create a background and sprite </w:t>
            </w:r>
            <w:r>
              <w:rPr>
                <w:rFonts w:ascii="Comic Sans MS" w:hAnsi="Comic Sans MS"/>
                <w:sz w:val="16"/>
                <w:szCs w:val="16"/>
              </w:rPr>
              <w:t>for animation</w:t>
            </w:r>
          </w:p>
          <w:p w14:paraId="25839279" w14:textId="77777777"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background after a specific time.</w:t>
            </w:r>
          </w:p>
          <w:p w14:paraId="4396EA99" w14:textId="77777777" w:rsid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092BC4">
              <w:rPr>
                <w:rFonts w:ascii="Comic Sans MS" w:hAnsi="Comic Sans MS"/>
                <w:sz w:val="16"/>
                <w:szCs w:val="16"/>
              </w:rPr>
              <w:t xml:space="preserve">Add inputs to control their sprite. </w:t>
            </w:r>
          </w:p>
          <w:p w14:paraId="0FB2C3BB" w14:textId="77777777" w:rsidR="00092BC4" w:rsidRPr="00092BC4" w:rsidRDefault="00092BC4" w:rsidP="00092BC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position of sprite on screen.</w:t>
            </w:r>
          </w:p>
          <w:p w14:paraId="580B8FBC" w14:textId="77777777" w:rsidR="00FA3352" w:rsidRPr="00A71581" w:rsidRDefault="00FA3352" w:rsidP="00A715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95FEFB" w14:textId="77777777" w:rsidR="00A71581" w:rsidRDefault="00A71581" w:rsidP="00A7158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63BB4C" w14:textId="77777777" w:rsidR="00FA3352" w:rsidRPr="004B116B" w:rsidRDefault="00A71581" w:rsidP="00A7158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4B116B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Programming </w:t>
            </w:r>
            <w:r w:rsidR="00FA3352" w:rsidRPr="004B116B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Unit 2: Logo</w:t>
            </w:r>
          </w:p>
          <w:p w14:paraId="6C1543D3" w14:textId="77777777" w:rsidR="00FA3352" w:rsidRPr="004B116B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B116B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Write a simple program in Logo to produce a line drawing. </w:t>
            </w:r>
          </w:p>
          <w:p w14:paraId="06D7E12E" w14:textId="77777777" w:rsidR="00FA3352" w:rsidRPr="004B116B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B116B">
              <w:rPr>
                <w:rFonts w:ascii="Comic Sans MS" w:hAnsi="Comic Sans MS"/>
                <w:sz w:val="16"/>
                <w:szCs w:val="16"/>
                <w:highlight w:val="yellow"/>
              </w:rPr>
              <w:t>Use more advanced Logo programming, including pen up, pen down etc.</w:t>
            </w:r>
          </w:p>
          <w:p w14:paraId="22E64800" w14:textId="77777777" w:rsidR="00FA3352" w:rsidRPr="004B116B" w:rsidRDefault="00FA3352" w:rsidP="00A71581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B116B">
              <w:rPr>
                <w:rFonts w:ascii="Comic Sans MS" w:hAnsi="Comic Sans MS"/>
                <w:sz w:val="16"/>
                <w:szCs w:val="16"/>
                <w:highlight w:val="yellow"/>
              </w:rPr>
              <w:t>Write a program to reproduce a defined problem, e.g. geometric shape/pattern.</w:t>
            </w:r>
          </w:p>
          <w:p w14:paraId="7764FADE" w14:textId="77777777" w:rsidR="00FA3352" w:rsidRPr="00A71581" w:rsidRDefault="00FA3352" w:rsidP="00A715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6" w:type="pct"/>
          </w:tcPr>
          <w:p w14:paraId="77F912CD" w14:textId="77777777" w:rsidR="00FA3352" w:rsidRPr="00A71581" w:rsidRDefault="00FA3352" w:rsidP="00A71581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Messaging</w:t>
            </w:r>
          </w:p>
          <w:p w14:paraId="295341ED" w14:textId="77777777" w:rsidR="00FA3352" w:rsidRPr="00A71581" w:rsidRDefault="00FA3352" w:rsidP="00A7158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In online discussion: start new threads and contribute to others relevant to the topic; consider relevance of contributions</w:t>
            </w:r>
          </w:p>
          <w:p w14:paraId="7A14F9E2" w14:textId="77777777" w:rsidR="00FA3352" w:rsidRPr="00A71581" w:rsidRDefault="00FA3352" w:rsidP="00A7158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experience other forms of online discussion, such as blogs, wikis, quizzes, surveys and video conferencing</w:t>
            </w:r>
          </w:p>
          <w:p w14:paraId="11C35CAC" w14:textId="77777777" w:rsidR="00A71581" w:rsidRDefault="00A71581" w:rsidP="00A71581">
            <w:pPr>
              <w:tabs>
                <w:tab w:val="left" w:pos="360"/>
              </w:tabs>
              <w:rPr>
                <w:rFonts w:ascii="Comic Sans MS" w:hAnsi="Comic Sans MS" w:cs="Calibri"/>
                <w:b/>
                <w:sz w:val="16"/>
                <w:szCs w:val="16"/>
              </w:rPr>
            </w:pPr>
          </w:p>
          <w:p w14:paraId="0EC6F8D8" w14:textId="77777777" w:rsidR="00FA3352" w:rsidRPr="00A71581" w:rsidRDefault="00FA3352" w:rsidP="00A71581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b/>
                <w:sz w:val="16"/>
                <w:szCs w:val="16"/>
              </w:rPr>
              <w:t>Publishing</w:t>
            </w:r>
          </w:p>
          <w:p w14:paraId="02453F74" w14:textId="77777777" w:rsidR="00FA3352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Begin to personalise your own Learning Platform page, adding a photo and favourite web links</w:t>
            </w:r>
          </w:p>
          <w:p w14:paraId="359FF578" w14:textId="77777777" w:rsidR="00A71581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Access a shared space to follow web links and read instructions for work</w:t>
            </w:r>
          </w:p>
          <w:p w14:paraId="5498DC81" w14:textId="77777777" w:rsidR="00D92A63" w:rsidRPr="00A71581" w:rsidRDefault="00FA3352" w:rsidP="00A7158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upload work to a shared space</w:t>
            </w:r>
          </w:p>
        </w:tc>
        <w:tc>
          <w:tcPr>
            <w:tcW w:w="544" w:type="pct"/>
            <w:vAlign w:val="center"/>
          </w:tcPr>
          <w:p w14:paraId="07501E87" w14:textId="77777777" w:rsidR="00FA3352" w:rsidRPr="00A71581" w:rsidRDefault="00FA3352" w:rsidP="00FA335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A71581">
              <w:rPr>
                <w:rFonts w:ascii="Comic Sans MS" w:hAnsi="Comic Sans MS" w:cs="Calibri"/>
                <w:sz w:val="16"/>
                <w:szCs w:val="16"/>
              </w:rPr>
              <w:t>To choose, print and annotate appropriate graphs, to answer simple questions e.g. bar charts, or pie charts and interpret data</w:t>
            </w:r>
          </w:p>
          <w:p w14:paraId="27AFD678" w14:textId="77777777" w:rsidR="00FA3352" w:rsidRPr="00A71581" w:rsidRDefault="00FA3352" w:rsidP="00FA3352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1FC380A1" w14:textId="77777777" w:rsidR="00FA3352" w:rsidRPr="00A71581" w:rsidRDefault="00FA3352" w:rsidP="00FA3352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2A2A5B75" w14:textId="77777777" w:rsidR="00FA3352" w:rsidRPr="007B566E" w:rsidRDefault="00FA3352" w:rsidP="00A71581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highlight w:val="yellow"/>
              </w:rPr>
            </w:pPr>
            <w:r w:rsidRPr="007B566E">
              <w:rPr>
                <w:rFonts w:ascii="Comic Sans MS" w:hAnsi="Comic Sans MS" w:cs="Calibri"/>
                <w:b/>
                <w:sz w:val="16"/>
                <w:szCs w:val="16"/>
                <w:highlight w:val="yellow"/>
              </w:rPr>
              <w:t>Database</w:t>
            </w:r>
          </w:p>
          <w:p w14:paraId="36036F78" w14:textId="77777777" w:rsidR="00FA3352" w:rsidRPr="007B566E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  <w:highlight w:val="yellow"/>
              </w:rPr>
            </w:pPr>
            <w:r w:rsidRPr="007B566E">
              <w:rPr>
                <w:rFonts w:ascii="Comic Sans MS" w:hAnsi="Comic Sans MS" w:cs="Calibri"/>
                <w:sz w:val="16"/>
                <w:szCs w:val="16"/>
                <w:highlight w:val="yellow"/>
              </w:rPr>
              <w:t>Collect information by designing and using a simple questionnaire to record numbers, text and choices.</w:t>
            </w:r>
          </w:p>
          <w:p w14:paraId="3CD831E0" w14:textId="77777777" w:rsidR="00FA3352" w:rsidRPr="007B566E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  <w:highlight w:val="yellow"/>
              </w:rPr>
            </w:pPr>
            <w:r w:rsidRPr="007B566E">
              <w:rPr>
                <w:rFonts w:ascii="Comic Sans MS" w:hAnsi="Comic Sans MS" w:cs="Calibri"/>
                <w:sz w:val="16"/>
                <w:szCs w:val="16"/>
                <w:highlight w:val="yellow"/>
              </w:rPr>
              <w:t>As a class, design what information needs to go on record cards</w:t>
            </w:r>
          </w:p>
          <w:p w14:paraId="4CFE2BB3" w14:textId="77777777" w:rsidR="00FA3352" w:rsidRPr="007B566E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  <w:highlight w:val="yellow"/>
              </w:rPr>
            </w:pPr>
            <w:r w:rsidRPr="007B566E">
              <w:rPr>
                <w:rFonts w:ascii="Comic Sans MS" w:hAnsi="Comic Sans MS" w:cs="Calibri"/>
                <w:sz w:val="16"/>
                <w:szCs w:val="16"/>
                <w:highlight w:val="yellow"/>
              </w:rPr>
              <w:t>Create record cards to store collected information</w:t>
            </w:r>
          </w:p>
          <w:p w14:paraId="4DDF5D40" w14:textId="77777777" w:rsidR="00FA3352" w:rsidRPr="007B566E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  <w:highlight w:val="yellow"/>
              </w:rPr>
            </w:pPr>
            <w:r w:rsidRPr="007B566E">
              <w:rPr>
                <w:rFonts w:ascii="Comic Sans MS" w:hAnsi="Comic Sans MS" w:cs="Calibri"/>
                <w:sz w:val="16"/>
                <w:szCs w:val="16"/>
                <w:highlight w:val="yellow"/>
              </w:rPr>
              <w:t xml:space="preserve">Use a database to generate bar charts and graphs to answer questions </w:t>
            </w:r>
          </w:p>
          <w:p w14:paraId="0D093752" w14:textId="77777777" w:rsidR="00D92A63" w:rsidRPr="00A71581" w:rsidRDefault="00FA3352" w:rsidP="00FA3352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16"/>
                <w:szCs w:val="16"/>
              </w:rPr>
            </w:pPr>
            <w:r w:rsidRPr="007B566E">
              <w:rPr>
                <w:rFonts w:ascii="Comic Sans MS" w:hAnsi="Comic Sans MS" w:cs="Calibri"/>
                <w:sz w:val="16"/>
                <w:szCs w:val="16"/>
                <w:highlight w:val="yellow"/>
              </w:rPr>
              <w:t>Answer questions by searching and sorting the database</w:t>
            </w:r>
            <w:bookmarkStart w:id="0" w:name="_GoBack"/>
            <w:bookmarkEnd w:id="0"/>
          </w:p>
        </w:tc>
        <w:tc>
          <w:tcPr>
            <w:tcW w:w="835" w:type="pct"/>
            <w:vAlign w:val="center"/>
          </w:tcPr>
          <w:p w14:paraId="359BFAD0" w14:textId="77777777" w:rsidR="00F7681B" w:rsidRPr="00A71581" w:rsidRDefault="00F7681B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3BF1D5FA" w14:textId="77777777" w:rsidR="00D92A63" w:rsidRPr="00A71581" w:rsidRDefault="00F7681B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14:paraId="47AABE8C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Use child-friendly search engines independently to find information through key words.</w:t>
            </w:r>
          </w:p>
          <w:p w14:paraId="7C5CDBD2" w14:textId="77777777" w:rsidR="00F7681B" w:rsidRPr="00A71581" w:rsidRDefault="00F7681B" w:rsidP="00F7681B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Understand that the Internet contains fact, fiction and opinions and begin to distinguish between them.  </w:t>
            </w:r>
          </w:p>
          <w:p w14:paraId="1169F4C3" w14:textId="77777777"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8DF9EDA" w14:textId="77777777" w:rsidR="00A71581" w:rsidRPr="00A71581" w:rsidRDefault="00A71581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25DDEC03" w14:textId="77777777" w:rsidR="00F7681B" w:rsidRPr="00A71581" w:rsidRDefault="00F7681B" w:rsidP="00F7681B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14:paraId="4DB3E842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 xml:space="preserve">Use a range of online communication tools, such as email, forums and polls.  </w:t>
            </w:r>
          </w:p>
          <w:p w14:paraId="09E21C86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how to deal with unpleasant forms of electronic communication (save the message and speak to a trusted adult).</w:t>
            </w:r>
          </w:p>
          <w:p w14:paraId="426CED69" w14:textId="77777777" w:rsidR="00F7681B" w:rsidRPr="00A71581" w:rsidRDefault="00F7681B" w:rsidP="00F7681B">
            <w:pPr>
              <w:pStyle w:val="NoSpacing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Be able to discern when an email should or should not be opened.</w:t>
            </w:r>
          </w:p>
          <w:p w14:paraId="67DCBFD7" w14:textId="77777777"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B88E1F" w14:textId="77777777" w:rsidR="00A71581" w:rsidRPr="00A71581" w:rsidRDefault="00A71581" w:rsidP="00A7158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71581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14:paraId="35310E22" w14:textId="77777777" w:rsidR="00F7681B" w:rsidRPr="00A71581" w:rsidRDefault="00F7681B" w:rsidP="00F7681B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14:paraId="35F80425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Develop awareness of relevant e-Safety issues, such as cyber bullying.</w:t>
            </w:r>
          </w:p>
          <w:p w14:paraId="06C3D876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Children understand and abide by the school’s ‘Being SMART Online’ Rules and know that it contains rules that exist in order to keep children safe online.</w:t>
            </w:r>
          </w:p>
          <w:p w14:paraId="2253D241" w14:textId="77777777" w:rsidR="00F7681B" w:rsidRPr="00A71581" w:rsidRDefault="00F7681B" w:rsidP="00F7681B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Understand what personal information should be kept private.</w:t>
            </w:r>
          </w:p>
          <w:p w14:paraId="04B5C19D" w14:textId="77777777" w:rsidR="00F7681B" w:rsidRPr="00A71581" w:rsidRDefault="00F7681B" w:rsidP="00F768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1581">
              <w:rPr>
                <w:rFonts w:ascii="Comic Sans MS" w:hAnsi="Comic Sans MS" w:cs="Tahoma"/>
                <w:sz w:val="16"/>
                <w:szCs w:val="16"/>
              </w:rPr>
              <w:t>Know that passwords keep information secure and that they should be kept private</w:t>
            </w:r>
          </w:p>
        </w:tc>
      </w:tr>
    </w:tbl>
    <w:p w14:paraId="36BB696C" w14:textId="77777777" w:rsidR="00D92A63" w:rsidRPr="00A71581" w:rsidRDefault="00D92A63" w:rsidP="00D92A63">
      <w:pPr>
        <w:rPr>
          <w:rFonts w:ascii="Comic Sans MS" w:hAnsi="Comic Sans MS"/>
          <w:sz w:val="20"/>
          <w:szCs w:val="20"/>
        </w:rPr>
        <w:sectPr w:rsidR="00D92A63" w:rsidRPr="00A71581" w:rsidSect="00A7158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3"/>
        <w:gridCol w:w="3544"/>
        <w:gridCol w:w="2409"/>
        <w:gridCol w:w="3119"/>
      </w:tblGrid>
      <w:tr w:rsidR="00BC0605" w:rsidRPr="00A71581" w14:paraId="0E6B437A" w14:textId="77777777" w:rsidTr="004513ED">
        <w:tc>
          <w:tcPr>
            <w:tcW w:w="1583" w:type="dxa"/>
            <w:vAlign w:val="center"/>
          </w:tcPr>
          <w:p w14:paraId="4EC81CB1" w14:textId="77777777"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544" w:type="dxa"/>
            <w:vAlign w:val="center"/>
          </w:tcPr>
          <w:p w14:paraId="6E017E93" w14:textId="77777777"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409" w:type="dxa"/>
            <w:vAlign w:val="center"/>
          </w:tcPr>
          <w:p w14:paraId="4A61CA28" w14:textId="77777777"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3119" w:type="dxa"/>
            <w:vAlign w:val="center"/>
          </w:tcPr>
          <w:p w14:paraId="24954B02" w14:textId="77777777" w:rsidR="00BC0605" w:rsidRPr="00A71581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BE77CA" w:rsidRPr="00A71581" w14:paraId="63CA53D9" w14:textId="77777777" w:rsidTr="00444395">
        <w:tc>
          <w:tcPr>
            <w:tcW w:w="1583" w:type="dxa"/>
          </w:tcPr>
          <w:p w14:paraId="44085831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Multimedia and word processing</w:t>
            </w:r>
          </w:p>
        </w:tc>
        <w:tc>
          <w:tcPr>
            <w:tcW w:w="3544" w:type="dxa"/>
          </w:tcPr>
          <w:p w14:paraId="0F2C2479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Evaluate a range of printed and electronic texts, appropriate to task e.g newspaper, poster, webpage, </w:t>
            </w:r>
            <w:proofErr w:type="spellStart"/>
            <w:r w:rsidRPr="00A71581">
              <w:rPr>
                <w:rFonts w:ascii="Comic Sans MS" w:hAnsi="Comic Sans MS" w:cs="Calibri"/>
                <w:sz w:val="20"/>
                <w:szCs w:val="20"/>
              </w:rPr>
              <w:t>Photstory</w:t>
            </w:r>
            <w:proofErr w:type="spellEnd"/>
            <w:r w:rsidRPr="00A71581">
              <w:rPr>
                <w:rFonts w:ascii="Comic Sans MS" w:hAnsi="Comic Sans MS" w:cs="Calibri"/>
                <w:sz w:val="20"/>
                <w:szCs w:val="20"/>
              </w:rPr>
              <w:t>, and recognise key features of layout and design</w:t>
            </w:r>
          </w:p>
          <w:p w14:paraId="2B7FF32D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Select and import graphics from digital cameras, graphics packages and the Internet </w:t>
            </w:r>
          </w:p>
          <w:p w14:paraId="66A0C82F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if multimedia, select suitable sounds (including recording with a microphone) and visual effects</w:t>
            </w:r>
          </w:p>
          <w:p w14:paraId="412C8DD0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organise and present information for a specific audience</w:t>
            </w:r>
          </w:p>
          <w:p w14:paraId="65493D20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Through peer assessment and self evaluation, evaluate design and make suitable improvements</w:t>
            </w:r>
          </w:p>
          <w:p w14:paraId="45BAE94A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Recognise the difference and the advantages and disadvantages between electronic media and printed media and select key features when designing publications</w:t>
            </w:r>
          </w:p>
          <w:p w14:paraId="2E948E9B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14:paraId="142F982B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font sizes and effects appropriately to fit purpose of text</w:t>
            </w:r>
          </w:p>
          <w:p w14:paraId="00ED6485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recognise key features of layout and design such as text boxes, columns, borders, WordArt</w:t>
            </w:r>
          </w:p>
          <w:p w14:paraId="2E35ECF4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develop further basic drafting and editing skills</w:t>
            </w:r>
          </w:p>
          <w:p w14:paraId="65D00DAD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cut, copy and paste between applications </w:t>
            </w:r>
          </w:p>
          <w:p w14:paraId="79A9A4A9" w14:textId="77777777" w:rsidR="00BE77CA" w:rsidRPr="00A71581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spell checker</w:t>
            </w:r>
          </w:p>
          <w:p w14:paraId="7C1EE4D2" w14:textId="77777777" w:rsidR="00BE77CA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delete, insert and replace text using mouse or arrow keys</w:t>
            </w:r>
          </w:p>
          <w:p w14:paraId="483D4F30" w14:textId="77777777" w:rsidR="00BE77CA" w:rsidRPr="009C1379" w:rsidRDefault="00BE77CA" w:rsidP="003E6864">
            <w:pPr>
              <w:numPr>
                <w:ilvl w:val="0"/>
                <w:numId w:val="1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sz w:val="20"/>
                <w:szCs w:val="20"/>
              </w:rPr>
              <w:t>begin to use more than two fingers to enter text</w:t>
            </w:r>
          </w:p>
        </w:tc>
        <w:tc>
          <w:tcPr>
            <w:tcW w:w="2409" w:type="dxa"/>
          </w:tcPr>
          <w:p w14:paraId="7313CADD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Multimedia Authoring packages: Powerpoint – Create slides and add pictures, text, WordArt, Video</w:t>
            </w:r>
          </w:p>
          <w:p w14:paraId="595A65BD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14:paraId="7BFDDB66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71581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A71581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54D6CCCB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Links on </w:t>
            </w:r>
            <w:proofErr w:type="spellStart"/>
            <w:r w:rsidRPr="00A71581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which included BBC Dance Mat Typing (</w:t>
            </w:r>
            <w:hyperlink r:id="rId5" w:history="1">
              <w:r w:rsidRPr="00A71581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www.bbc.co.uk/schools/typing</w:t>
              </w:r>
            </w:hyperlink>
            <w:r w:rsidRPr="00A71581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14:paraId="4F7B6196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3119" w:type="dxa"/>
          </w:tcPr>
          <w:p w14:paraId="4B5B892A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iCs/>
                <w:sz w:val="20"/>
                <w:szCs w:val="20"/>
              </w:rPr>
              <w:t>Combine text, graphics and possibly other features to create both printed documents and multimedia presentations</w:t>
            </w:r>
          </w:p>
          <w:p w14:paraId="11A9E9A7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3E755388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Literacy – Write up your Greek Myths</w:t>
            </w:r>
          </w:p>
          <w:p w14:paraId="36125429" w14:textId="77777777"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783374DE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 – C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reate a multimedia presentation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about the Ancient Greeks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14:paraId="69176FE4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32C78C9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Poetry – make a poster for a poem with text, images, relevant colours etc.</w:t>
            </w:r>
          </w:p>
          <w:p w14:paraId="1C2293A2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758674CE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Topic – email questions to children at another school for them to research and answer. I can help you find a link school if needed.</w:t>
            </w:r>
          </w:p>
          <w:p w14:paraId="423C0390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361878D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F99F6B4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Year 3 Run Touch Typing course during Book Browse. (See </w:t>
            </w:r>
            <w:proofErr w:type="spellStart"/>
            <w:r w:rsidRPr="00A71581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room)</w:t>
            </w:r>
          </w:p>
          <w:p w14:paraId="709A1FFE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14:paraId="33B520ED" w14:textId="77777777" w:rsidTr="001F2B79">
        <w:tc>
          <w:tcPr>
            <w:tcW w:w="1583" w:type="dxa"/>
          </w:tcPr>
          <w:p w14:paraId="63FFA058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Digital Imagery</w:t>
            </w:r>
          </w:p>
        </w:tc>
        <w:tc>
          <w:tcPr>
            <w:tcW w:w="3544" w:type="dxa"/>
          </w:tcPr>
          <w:p w14:paraId="60B73B1D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use still and video cameras, independently</w:t>
            </w:r>
          </w:p>
          <w:p w14:paraId="7063BDFF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take photographs with a digital microscope</w:t>
            </w:r>
          </w:p>
          <w:p w14:paraId="3D7CC025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evaluate quality of footage taken</w:t>
            </w:r>
          </w:p>
          <w:p w14:paraId="75E4237B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understand the need to frame shots and keep the camera still</w:t>
            </w:r>
          </w:p>
          <w:p w14:paraId="4C320FEE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download still images and video</w:t>
            </w:r>
          </w:p>
          <w:p w14:paraId="379A0D2E" w14:textId="77777777" w:rsidR="00BE77CA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to sequence still images and video and use simple editing techniques to create a presentation </w:t>
            </w:r>
          </w:p>
          <w:p w14:paraId="2BF870E2" w14:textId="77777777" w:rsidR="00BE77CA" w:rsidRPr="009C1379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sz w:val="20"/>
                <w:szCs w:val="20"/>
              </w:rPr>
              <w:t>create a simple animation either by using stop-motion techniques with a webcam, or by using animation software</w:t>
            </w:r>
          </w:p>
        </w:tc>
        <w:tc>
          <w:tcPr>
            <w:tcW w:w="2409" w:type="dxa"/>
          </w:tcPr>
          <w:p w14:paraId="750F5967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Suggested Resources: </w:t>
            </w:r>
          </w:p>
          <w:p w14:paraId="68E5B34F" w14:textId="77777777" w:rsidR="00BE77CA" w:rsidRPr="00A71581" w:rsidRDefault="00BE77CA" w:rsidP="003E6864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A7158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A71581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14:paraId="4F1CD74F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14:paraId="207CC3F9" w14:textId="77777777" w:rsidR="00BE77CA" w:rsidRPr="00A71581" w:rsidRDefault="00BE77CA" w:rsidP="003E68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A71581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14:paraId="6D76EBDD" w14:textId="77777777" w:rsidR="00BE77CA" w:rsidRPr="00A71581" w:rsidRDefault="00BE77CA" w:rsidP="003E686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A71581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14:paraId="06437746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71581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A71581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654360D0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E60817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t>Use digital cameras and camcorders independently, considering purpose and quality of footage; review, edit and sequence</w:t>
            </w:r>
          </w:p>
          <w:p w14:paraId="67D15636" w14:textId="77777777" w:rsidR="00BE77CA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64E5391F" w14:textId="77777777" w:rsidR="00BE77CA" w:rsidRDefault="00BE77CA" w:rsidP="003E6864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bCs/>
                <w:sz w:val="20"/>
                <w:szCs w:val="20"/>
              </w:rPr>
              <w:t xml:space="preserve">Topic – </w:t>
            </w:r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Take a picture through the class windows and edit pictures to show changes. Keep photos as separate pictures and the play together using </w:t>
            </w:r>
            <w:proofErr w:type="spellStart"/>
            <w:r>
              <w:rPr>
                <w:rFonts w:ascii="Comic Sans MS" w:hAnsi="Comic Sans MS" w:cs="Calibri"/>
                <w:bCs/>
                <w:sz w:val="20"/>
                <w:szCs w:val="20"/>
              </w:rPr>
              <w:t>Photostory</w:t>
            </w:r>
            <w:proofErr w:type="spellEnd"/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 or Windows Movie Maker.</w:t>
            </w:r>
          </w:p>
          <w:p w14:paraId="48CD3C7E" w14:textId="77777777" w:rsidR="00BE77CA" w:rsidRPr="009C1379" w:rsidRDefault="00BE77CA" w:rsidP="003E6864">
            <w:pPr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Cs/>
                <w:sz w:val="20"/>
                <w:szCs w:val="20"/>
              </w:rPr>
              <w:t>-More able could add music and voice over to explain the changes.</w:t>
            </w:r>
          </w:p>
          <w:p w14:paraId="04968CA3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E9DFB0B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Stop motion animation of a story.</w:t>
            </w:r>
          </w:p>
          <w:p w14:paraId="2DB4A6D2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6708741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Literacy – Record drama with 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more than one scenes and put together using video editing software.</w:t>
            </w:r>
          </w:p>
          <w:p w14:paraId="26018E99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4C85016" w14:textId="77777777" w:rsidR="00BE77CA" w:rsidRPr="008866B0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Science – Create animation to explain a science idea.</w:t>
            </w:r>
          </w:p>
        </w:tc>
      </w:tr>
      <w:tr w:rsidR="00BE77CA" w:rsidRPr="00A71581" w14:paraId="2AADB62C" w14:textId="77777777" w:rsidTr="0050685E">
        <w:tc>
          <w:tcPr>
            <w:tcW w:w="1583" w:type="dxa"/>
          </w:tcPr>
          <w:p w14:paraId="46BD0222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Music and Sound</w:t>
            </w:r>
          </w:p>
        </w:tc>
        <w:tc>
          <w:tcPr>
            <w:tcW w:w="3544" w:type="dxa"/>
          </w:tcPr>
          <w:p w14:paraId="5C07AA9E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ICT to select and record sounds in multimedia software</w:t>
            </w:r>
          </w:p>
          <w:p w14:paraId="2D294831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use music software to organise and reorganise sounds</w:t>
            </w:r>
          </w:p>
          <w:p w14:paraId="23C33CA5" w14:textId="77777777" w:rsidR="00BE77CA" w:rsidRPr="00A71581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locate, record, save and retrieve sounds</w:t>
            </w:r>
          </w:p>
          <w:p w14:paraId="13FA4C4D" w14:textId="77777777" w:rsidR="00BE77CA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color w:val="000000"/>
                <w:sz w:val="20"/>
                <w:szCs w:val="20"/>
              </w:rPr>
              <w:t>To begin to layer sounds using music composition software, Audacity or Podium</w:t>
            </w:r>
          </w:p>
          <w:p w14:paraId="044DEEF5" w14:textId="77777777" w:rsidR="00BE77CA" w:rsidRPr="009C1379" w:rsidRDefault="00BE77CA" w:rsidP="003E6864">
            <w:pPr>
              <w:numPr>
                <w:ilvl w:val="0"/>
                <w:numId w:val="2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9C1379">
              <w:rPr>
                <w:rFonts w:ascii="Comic Sans MS" w:hAnsi="Comic Sans MS" w:cs="Calibri"/>
                <w:color w:val="000000"/>
                <w:sz w:val="20"/>
                <w:szCs w:val="20"/>
              </w:rPr>
              <w:t>Add sounds from different sources.</w:t>
            </w:r>
          </w:p>
        </w:tc>
        <w:tc>
          <w:tcPr>
            <w:tcW w:w="2409" w:type="dxa"/>
          </w:tcPr>
          <w:p w14:paraId="3CD4DD55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 xml:space="preserve">Suggested Resources: </w:t>
            </w:r>
          </w:p>
          <w:p w14:paraId="4D3BE5C9" w14:textId="77777777" w:rsidR="00BE77CA" w:rsidRPr="00A71581" w:rsidRDefault="00BE77CA" w:rsidP="003E6864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proofErr w:type="spellStart"/>
            <w:r w:rsidRPr="00A7158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</w:t>
            </w:r>
            <w:proofErr w:type="spellEnd"/>
            <w:r w:rsidRPr="00A7158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Microphone</w:t>
            </w:r>
            <w:r w:rsidRPr="00A7158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A71581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14:paraId="0DEB3D0B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A7158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14:paraId="14918D7D" w14:textId="77777777" w:rsidR="00BE77CA" w:rsidRPr="00A71581" w:rsidRDefault="00BE77CA" w:rsidP="003E6864">
            <w:pPr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Podium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– Simple sound editing program in which sound clips can be added</w:t>
            </w:r>
          </w:p>
          <w:p w14:paraId="2EEDBA9F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Online sources of sounds: </w:t>
            </w:r>
            <w:r w:rsidRPr="00765DFF">
              <w:rPr>
                <w:rFonts w:ascii="Comic Sans MS" w:hAnsi="Comic Sans MS" w:cs="Calibri"/>
                <w:bCs/>
                <w:sz w:val="20"/>
                <w:szCs w:val="20"/>
              </w:rPr>
              <w:t>www.findsounds.com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; Audio Network </w:t>
            </w:r>
            <w:r w:rsidRPr="00765DFF">
              <w:rPr>
                <w:rFonts w:ascii="Comic Sans MS" w:hAnsi="Comic Sans MS" w:cs="Calibri"/>
                <w:bCs/>
                <w:sz w:val="20"/>
                <w:szCs w:val="20"/>
              </w:rPr>
              <w:t>http://audio.lgfl.org.uk</w:t>
            </w:r>
            <w:r w:rsidRPr="00A71581">
              <w:rPr>
                <w:rFonts w:ascii="Comic Sans MS" w:hAnsi="Comic Sans MS" w:cs="Calibri"/>
                <w:bCs/>
                <w:color w:val="000000"/>
                <w:sz w:val="20"/>
                <w:szCs w:val="20"/>
              </w:rPr>
              <w:t xml:space="preserve"> ; Microsoft ClipArt Online</w:t>
            </w:r>
          </w:p>
        </w:tc>
        <w:tc>
          <w:tcPr>
            <w:tcW w:w="3119" w:type="dxa"/>
          </w:tcPr>
          <w:p w14:paraId="711D20CD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Compose music for a specific purpose</w:t>
            </w:r>
          </w:p>
          <w:p w14:paraId="05805DC6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89A2DCD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– create music for an </w:t>
            </w:r>
            <w:r>
              <w:rPr>
                <w:rFonts w:ascii="Comic Sans MS" w:hAnsi="Comic Sans MS" w:cs="Calibri"/>
                <w:sz w:val="20"/>
                <w:szCs w:val="20"/>
              </w:rPr>
              <w:t>Ancient Greece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dance.</w:t>
            </w:r>
          </w:p>
          <w:p w14:paraId="3DDBE624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3818D6A9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Once upon a time – create music to go with a written story.  </w:t>
            </w:r>
          </w:p>
          <w:p w14:paraId="2BEFD43B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14:paraId="4283AB15" w14:textId="77777777" w:rsidTr="00362B5C">
        <w:tc>
          <w:tcPr>
            <w:tcW w:w="1583" w:type="dxa"/>
          </w:tcPr>
          <w:p w14:paraId="65328E8C" w14:textId="77777777" w:rsidR="00BE77CA" w:rsidRPr="00EE6EF6" w:rsidRDefault="00BE77CA" w:rsidP="003E68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6EF6">
              <w:rPr>
                <w:rFonts w:ascii="Comic Sans MS" w:hAnsi="Comic Sans MS"/>
                <w:b/>
                <w:sz w:val="20"/>
                <w:szCs w:val="20"/>
              </w:rPr>
              <w:t>Programming Unit 1 : Scratch – Animation</w:t>
            </w:r>
          </w:p>
          <w:p w14:paraId="5F938585" w14:textId="77777777" w:rsidR="00BE77CA" w:rsidRPr="00EE6EF6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763867" w14:textId="77777777"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Navigate the Scratch programming environment.</w:t>
            </w:r>
          </w:p>
          <w:p w14:paraId="075E8F47" w14:textId="77777777"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Create a background and sprite for animation</w:t>
            </w:r>
          </w:p>
          <w:p w14:paraId="51AB51B0" w14:textId="77777777"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Change background after a specific time.</w:t>
            </w:r>
          </w:p>
          <w:p w14:paraId="34699DF0" w14:textId="77777777"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 xml:space="preserve">Add inputs to control their sprite. </w:t>
            </w:r>
          </w:p>
          <w:p w14:paraId="52DCC139" w14:textId="77777777" w:rsidR="00BE77CA" w:rsidRPr="00EE6EF6" w:rsidRDefault="00BE77CA" w:rsidP="003E686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EE6EF6">
              <w:rPr>
                <w:rFonts w:ascii="Comic Sans MS" w:hAnsi="Comic Sans MS"/>
                <w:sz w:val="20"/>
                <w:szCs w:val="20"/>
              </w:rPr>
              <w:t>Change position of sprite on screen</w:t>
            </w:r>
          </w:p>
        </w:tc>
        <w:tc>
          <w:tcPr>
            <w:tcW w:w="2409" w:type="dxa"/>
          </w:tcPr>
          <w:p w14:paraId="79ED9B05" w14:textId="77777777" w:rsidR="00BE77CA" w:rsidRPr="004C3DA0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4C3DA0">
              <w:rPr>
                <w:rFonts w:ascii="Comic Sans MS" w:hAnsi="Comic Sans MS"/>
                <w:sz w:val="20"/>
                <w:szCs w:val="20"/>
              </w:rPr>
              <w:t xml:space="preserve">Scratch activity cards and tutorials at </w:t>
            </w:r>
            <w:hyperlink r:id="rId6" w:history="1">
              <w:r w:rsidRPr="004C3DA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http://scratch.mit.edu/help/</w:t>
              </w:r>
            </w:hyperlink>
            <w:r w:rsidRPr="004C3D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B60FD90" w14:textId="77777777" w:rsidR="00BE77CA" w:rsidRPr="004C3DA0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EC42C5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4C3DA0">
              <w:rPr>
                <w:rFonts w:ascii="Comic Sans MS" w:hAnsi="Comic Sans MS"/>
                <w:sz w:val="20"/>
                <w:szCs w:val="20"/>
              </w:rPr>
              <w:t xml:space="preserve">Blog by Simon Haughton with lots of ideas and lesson plans </w:t>
            </w:r>
            <w:hyperlink r:id="rId7" w:history="1">
              <w:r w:rsidRPr="004C3DA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http://www.simonhaughton.co.uk/scratch-programming/</w:t>
              </w:r>
            </w:hyperlink>
            <w:r w:rsidRPr="004C3D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7CCA6803" w14:textId="77777777" w:rsidR="00BE77CA" w:rsidRPr="004513ED" w:rsidRDefault="00BE77CA" w:rsidP="003E68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13ED">
              <w:rPr>
                <w:rFonts w:ascii="Comic Sans MS" w:hAnsi="Comic Sans MS"/>
                <w:b/>
                <w:sz w:val="20"/>
                <w:szCs w:val="20"/>
              </w:rPr>
              <w:t>Create an animation with changing slides and a sprite that moves. Use speech bubbles to add information.</w:t>
            </w:r>
          </w:p>
          <w:p w14:paraId="7C05433B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F13048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– Create animation about children’s current topic.</w:t>
            </w:r>
          </w:p>
          <w:p w14:paraId="6FD6321D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4D7B66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– Explain a Scientific process through use of slides.</w:t>
            </w:r>
          </w:p>
        </w:tc>
      </w:tr>
      <w:tr w:rsidR="00BE77CA" w:rsidRPr="00A71581" w14:paraId="3466A685" w14:textId="77777777" w:rsidTr="00362B5C">
        <w:tc>
          <w:tcPr>
            <w:tcW w:w="1583" w:type="dxa"/>
          </w:tcPr>
          <w:p w14:paraId="504712DA" w14:textId="77777777" w:rsidR="00BE77CA" w:rsidRPr="00A71581" w:rsidRDefault="00BE77CA" w:rsidP="003E686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 U</w:t>
            </w:r>
            <w:r w:rsidRPr="00A71581">
              <w:rPr>
                <w:rFonts w:ascii="Comic Sans MS" w:hAnsi="Comic Sans MS"/>
                <w:b/>
                <w:sz w:val="20"/>
                <w:szCs w:val="20"/>
              </w:rPr>
              <w:t>nit 2: Logo</w:t>
            </w:r>
          </w:p>
          <w:p w14:paraId="51AB274F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0FF40B" w14:textId="77777777"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 xml:space="preserve">Write a simple program in Logo to produce a line drawing. </w:t>
            </w:r>
          </w:p>
          <w:p w14:paraId="35120484" w14:textId="77777777"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Use more advanced Logo programming, including pen up, pen down etc.</w:t>
            </w:r>
          </w:p>
          <w:p w14:paraId="0F44107A" w14:textId="77777777" w:rsidR="00BE77CA" w:rsidRPr="00EE6EF6" w:rsidRDefault="00BE77CA" w:rsidP="003E6864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Write a program to reproduce a defined problem, e.g. geometric shape/pattern.</w:t>
            </w:r>
          </w:p>
        </w:tc>
        <w:tc>
          <w:tcPr>
            <w:tcW w:w="2409" w:type="dxa"/>
          </w:tcPr>
          <w:p w14:paraId="4138C79A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2Go or online turtle program such as </w:t>
            </w:r>
            <w:r w:rsidRPr="00765DFF">
              <w:rPr>
                <w:rFonts w:ascii="Comic Sans MS" w:hAnsi="Comic Sans MS"/>
                <w:sz w:val="20"/>
                <w:szCs w:val="20"/>
              </w:rPr>
              <w:t>http://www.mathplayground.com/mathprogramming.html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A4E2A06" w14:textId="77777777" w:rsidR="00BE77CA" w:rsidRPr="003B77B5" w:rsidRDefault="00BE77CA" w:rsidP="003E68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Instruct turtle to create</w:t>
            </w:r>
            <w:r w:rsidRPr="003B77B5">
              <w:rPr>
                <w:rFonts w:ascii="Comic Sans MS" w:hAnsi="Comic Sans MS"/>
                <w:b/>
                <w:sz w:val="20"/>
                <w:szCs w:val="20"/>
              </w:rPr>
              <w:t xml:space="preserve"> pictures using simple shapes</w:t>
            </w:r>
          </w:p>
          <w:p w14:paraId="63AF022B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F30B3B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- Create simple picture linked to topics.</w:t>
            </w:r>
          </w:p>
          <w:p w14:paraId="4602A795" w14:textId="77777777" w:rsidR="00BE77CA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E3CE1A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77CA" w:rsidRPr="00A71581" w14:paraId="3B0B125D" w14:textId="77777777" w:rsidTr="004513ED">
        <w:tc>
          <w:tcPr>
            <w:tcW w:w="1583" w:type="dxa"/>
          </w:tcPr>
          <w:p w14:paraId="610F0585" w14:textId="77777777"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Communication and Collaboration</w:t>
            </w:r>
          </w:p>
        </w:tc>
        <w:tc>
          <w:tcPr>
            <w:tcW w:w="3544" w:type="dxa"/>
          </w:tcPr>
          <w:p w14:paraId="1853AAEB" w14:textId="77777777" w:rsidR="00BE77CA" w:rsidRPr="00A71581" w:rsidRDefault="00BE77CA" w:rsidP="00373FE2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Messaging</w:t>
            </w:r>
          </w:p>
          <w:p w14:paraId="5CD0A68D" w14:textId="77777777"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In online discussion: start new threads and contribute to others relevant to the topic; consider relevance of contributions</w:t>
            </w:r>
          </w:p>
          <w:p w14:paraId="4B925D5E" w14:textId="77777777"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Begin to experience other forms of online discussion, such as blogs, wikis, quizzes, surveys and video conferencing</w:t>
            </w:r>
          </w:p>
          <w:p w14:paraId="4914B970" w14:textId="77777777" w:rsidR="00BE77CA" w:rsidRDefault="00BE77CA" w:rsidP="00373FE2">
            <w:pPr>
              <w:tabs>
                <w:tab w:val="left" w:pos="360"/>
              </w:tabs>
              <w:rPr>
                <w:rFonts w:ascii="Comic Sans MS" w:hAnsi="Comic Sans MS" w:cs="Calibri"/>
                <w:b/>
                <w:sz w:val="20"/>
                <w:szCs w:val="20"/>
              </w:rPr>
            </w:pPr>
          </w:p>
          <w:p w14:paraId="3B1AD2CF" w14:textId="77777777" w:rsidR="00BE77CA" w:rsidRPr="00A71581" w:rsidRDefault="00BE77CA" w:rsidP="00373FE2">
            <w:pPr>
              <w:tabs>
                <w:tab w:val="left" w:pos="360"/>
              </w:tabs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Publishing</w:t>
            </w:r>
          </w:p>
          <w:p w14:paraId="0F160FDE" w14:textId="77777777" w:rsidR="00BE77CA" w:rsidRPr="00A71581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Begin to </w:t>
            </w:r>
            <w:r>
              <w:rPr>
                <w:rFonts w:ascii="Comic Sans MS" w:hAnsi="Comic Sans MS" w:cs="Calibri"/>
                <w:sz w:val="20"/>
                <w:szCs w:val="20"/>
              </w:rPr>
              <w:t>edit pages on Learning Platform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adding a photo and favourite web links</w:t>
            </w:r>
          </w:p>
          <w:p w14:paraId="5C6B61C2" w14:textId="77777777" w:rsidR="00BE77CA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Access a shared space to follow web links and read instructions for work</w:t>
            </w:r>
          </w:p>
          <w:p w14:paraId="1E922C77" w14:textId="77777777" w:rsidR="00BE77CA" w:rsidRPr="00F2383D" w:rsidRDefault="00BE77CA" w:rsidP="00373F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omic Sans MS" w:hAnsi="Comic Sans MS" w:cs="Calibri"/>
                <w:sz w:val="20"/>
                <w:szCs w:val="20"/>
              </w:rPr>
            </w:pPr>
            <w:r w:rsidRPr="00F2383D">
              <w:rPr>
                <w:rFonts w:ascii="Comic Sans MS" w:hAnsi="Comic Sans MS" w:cs="Calibri"/>
                <w:sz w:val="20"/>
                <w:szCs w:val="20"/>
              </w:rPr>
              <w:lastRenderedPageBreak/>
              <w:t>upload work to a shared space</w:t>
            </w:r>
          </w:p>
        </w:tc>
        <w:tc>
          <w:tcPr>
            <w:tcW w:w="2409" w:type="dxa"/>
          </w:tcPr>
          <w:p w14:paraId="68C094AA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lastRenderedPageBreak/>
              <w:t>Suggested Resources</w:t>
            </w:r>
          </w:p>
          <w:p w14:paraId="3F1429E1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 xml:space="preserve">E-Safety Room on </w:t>
            </w:r>
            <w:proofErr w:type="spellStart"/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Fronter</w:t>
            </w:r>
            <w:proofErr w:type="spellEnd"/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 -  A range of links, information, games and videos about e-Safety</w:t>
            </w:r>
          </w:p>
          <w:p w14:paraId="03977AB4" w14:textId="77777777"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 xml:space="preserve">Email </w:t>
            </w:r>
            <w:r w:rsidRPr="00A71581">
              <w:rPr>
                <w:rFonts w:ascii="Comic Sans MS" w:hAnsi="Comic Sans MS"/>
                <w:sz w:val="20"/>
                <w:szCs w:val="20"/>
              </w:rPr>
              <w:t>– Class email</w:t>
            </w:r>
          </w:p>
          <w:p w14:paraId="654AF653" w14:textId="77777777"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VLE</w:t>
            </w:r>
            <w:r w:rsidRPr="00A71581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14:paraId="07D8AB11" w14:textId="77777777" w:rsidR="00BE77CA" w:rsidRPr="00A71581" w:rsidRDefault="00BE77CA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2767A5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t>Share work and work collaboratively through a shared online space</w:t>
            </w:r>
          </w:p>
          <w:p w14:paraId="68BFEED2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639CBE0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Topic – email questions to children at another school for them to research and answer. I can help you find a link school if needed.</w:t>
            </w:r>
          </w:p>
          <w:p w14:paraId="124F2532" w14:textId="77777777" w:rsidR="00BE77CA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152BA52" w14:textId="77777777" w:rsidR="00BE77CA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Topic – Create a page on the Learning Platform about the term’s topic.</w:t>
            </w:r>
          </w:p>
          <w:p w14:paraId="5DC29662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D100918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Use a brainstorm forum to collect children’s descriptions of a setting. Allow children to read other’s contributions</w:t>
            </w:r>
          </w:p>
          <w:p w14:paraId="3B399458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AFCB768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PSHE – Discuss problems by adding contributions in a forum. Start a new thread for a new question.</w:t>
            </w:r>
          </w:p>
          <w:p w14:paraId="3C14D68A" w14:textId="77777777" w:rsidR="00BE77CA" w:rsidRPr="00A71581" w:rsidRDefault="00BE77CA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06774A19" w14:textId="77777777" w:rsidR="00BE77CA" w:rsidRPr="00A71581" w:rsidRDefault="00BE77CA" w:rsidP="00373FE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Link to E-Safety</w:t>
            </w:r>
          </w:p>
          <w:p w14:paraId="29624C05" w14:textId="77777777" w:rsidR="00BE77CA" w:rsidRPr="00BE77CA" w:rsidRDefault="00BE77CA" w:rsidP="00373FE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 begin to use a range of online communication tools, such as forums, email and polls in order to formulate, develop and exchange ideas.</w:t>
            </w:r>
          </w:p>
        </w:tc>
      </w:tr>
      <w:tr w:rsidR="00BE77CA" w:rsidRPr="00A71581" w14:paraId="16490AB9" w14:textId="77777777" w:rsidTr="004513ED">
        <w:tc>
          <w:tcPr>
            <w:tcW w:w="1583" w:type="dxa"/>
          </w:tcPr>
          <w:p w14:paraId="32CC5C9E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3544" w:type="dxa"/>
          </w:tcPr>
          <w:p w14:paraId="6509E347" w14:textId="77777777" w:rsidR="00BE77CA" w:rsidRPr="00A71581" w:rsidRDefault="00BE77CA" w:rsidP="003E68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To choose, print and annotate appropriate graphs, to answer simple questions e.g. bar charts, or pie charts and interpret data</w:t>
            </w:r>
          </w:p>
          <w:p w14:paraId="4760F861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6E25760E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E2EE89B" w14:textId="77777777" w:rsidR="00BE77CA" w:rsidRPr="00A71581" w:rsidRDefault="00BE77CA" w:rsidP="003E6864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Database</w:t>
            </w:r>
          </w:p>
          <w:p w14:paraId="589E3CFA" w14:textId="77777777"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Collect information by designing and using a simple questionnaire to record numbers, text and choices.</w:t>
            </w:r>
          </w:p>
          <w:p w14:paraId="49962547" w14:textId="77777777"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As a class, design what information needs to go on record cards</w:t>
            </w:r>
          </w:p>
          <w:p w14:paraId="2020E232" w14:textId="77777777" w:rsidR="00BE77CA" w:rsidRPr="00A71581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Create record cards to store collected information</w:t>
            </w:r>
          </w:p>
          <w:p w14:paraId="289263FE" w14:textId="77777777" w:rsidR="00BE77CA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 xml:space="preserve">Use a database to generate bar charts and graphs to answer questions </w:t>
            </w:r>
          </w:p>
          <w:p w14:paraId="1312DA39" w14:textId="77777777" w:rsidR="00BE77CA" w:rsidRPr="00EE6EF6" w:rsidRDefault="00BE77CA" w:rsidP="003E6864">
            <w:pPr>
              <w:numPr>
                <w:ilvl w:val="0"/>
                <w:numId w:val="5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EE6EF6">
              <w:rPr>
                <w:rFonts w:ascii="Comic Sans MS" w:hAnsi="Comic Sans MS" w:cs="Calibri"/>
                <w:sz w:val="20"/>
                <w:szCs w:val="20"/>
              </w:rPr>
              <w:t>Answer questions by searching and sorting the database</w:t>
            </w:r>
          </w:p>
        </w:tc>
        <w:tc>
          <w:tcPr>
            <w:tcW w:w="2409" w:type="dxa"/>
          </w:tcPr>
          <w:p w14:paraId="554A731B" w14:textId="77777777"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Database links well with Science units</w:t>
            </w:r>
          </w:p>
          <w:p w14:paraId="242EA7B4" w14:textId="77777777" w:rsidR="00BE77CA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CE47683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Suggested Resources</w:t>
            </w:r>
          </w:p>
          <w:p w14:paraId="53A35C6D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2Investigate – Simple program for creating databases</w:t>
            </w:r>
          </w:p>
          <w:p w14:paraId="3D1D9D76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sz w:val="20"/>
                <w:szCs w:val="20"/>
              </w:rPr>
              <w:t>Excel</w:t>
            </w:r>
            <w:r w:rsidRPr="00A71581">
              <w:rPr>
                <w:rFonts w:ascii="Comic Sans MS" w:hAnsi="Comic Sans MS" w:cs="Calibri"/>
                <w:sz w:val="20"/>
                <w:szCs w:val="20"/>
              </w:rPr>
              <w:t>- Create graphs and spreadsheets</w:t>
            </w:r>
          </w:p>
          <w:p w14:paraId="342E85DE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D272DB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b/>
                <w:bCs/>
                <w:sz w:val="20"/>
                <w:szCs w:val="20"/>
              </w:rPr>
              <w:t>Research information and enter data into a database. Use it to ask and answer straightforward questions and produce bar charts.</w:t>
            </w:r>
          </w:p>
          <w:p w14:paraId="5F8D3A43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4800FC2C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Science – Create a database on the features and properties of rocks or materials</w:t>
            </w:r>
          </w:p>
          <w:p w14:paraId="68D70A09" w14:textId="77777777" w:rsidR="00BE77CA" w:rsidRPr="00A71581" w:rsidRDefault="00BE77CA" w:rsidP="003E6864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1CA8E43F" w14:textId="77777777" w:rsidR="00BE77CA" w:rsidRPr="00A71581" w:rsidRDefault="00BE77CA" w:rsidP="003E6864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Calibri"/>
                <w:sz w:val="20"/>
                <w:szCs w:val="20"/>
              </w:rPr>
              <w:t>Literacy – Read a story to the class involving a mystery. Pupils input key statements into a database and then use search and sort skills to identify the criminals</w:t>
            </w:r>
          </w:p>
        </w:tc>
      </w:tr>
    </w:tbl>
    <w:p w14:paraId="0B2D19C7" w14:textId="77777777" w:rsidR="00EC563A" w:rsidRPr="00A71581" w:rsidRDefault="00EC563A">
      <w:pPr>
        <w:rPr>
          <w:rFonts w:ascii="Comic Sans MS" w:hAnsi="Comic Sans MS"/>
          <w:sz w:val="20"/>
          <w:szCs w:val="20"/>
        </w:rPr>
      </w:pPr>
    </w:p>
    <w:p w14:paraId="5C428E1B" w14:textId="77777777" w:rsidR="00664742" w:rsidRDefault="00664742">
      <w:r>
        <w:br w:type="page"/>
      </w:r>
    </w:p>
    <w:p w14:paraId="00527F19" w14:textId="77777777" w:rsidR="00664742" w:rsidRDefault="006647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3119"/>
      </w:tblGrid>
      <w:tr w:rsidR="00C662DF" w:rsidRPr="00A71581" w14:paraId="12D03048" w14:textId="77777777" w:rsidTr="00995D94">
        <w:tc>
          <w:tcPr>
            <w:tcW w:w="1526" w:type="dxa"/>
            <w:vAlign w:val="center"/>
          </w:tcPr>
          <w:p w14:paraId="77E29B06" w14:textId="77777777"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544" w:type="dxa"/>
            <w:vAlign w:val="center"/>
          </w:tcPr>
          <w:p w14:paraId="4B62372E" w14:textId="77777777"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409" w:type="dxa"/>
            <w:vAlign w:val="center"/>
          </w:tcPr>
          <w:p w14:paraId="11EBCDA2" w14:textId="77777777"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3119" w:type="dxa"/>
            <w:vAlign w:val="center"/>
          </w:tcPr>
          <w:p w14:paraId="1E3C853D" w14:textId="77777777" w:rsidR="00C662DF" w:rsidRPr="00A71581" w:rsidRDefault="00C662DF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8866B0" w:rsidRPr="00A71581" w14:paraId="16FF1A4A" w14:textId="77777777" w:rsidTr="00995D94">
        <w:tc>
          <w:tcPr>
            <w:tcW w:w="1526" w:type="dxa"/>
          </w:tcPr>
          <w:p w14:paraId="57D8F9B2" w14:textId="77777777" w:rsidR="008866B0" w:rsidRPr="00A71581" w:rsidRDefault="008866B0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39EFFCB4" w14:textId="77777777" w:rsidR="008866B0" w:rsidRPr="00A71581" w:rsidRDefault="008866B0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71581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3544" w:type="dxa"/>
          </w:tcPr>
          <w:p w14:paraId="46BE5377" w14:textId="77777777" w:rsidR="008866B0" w:rsidRPr="00A71581" w:rsidRDefault="008866B0" w:rsidP="00664742">
            <w:pPr>
              <w:pStyle w:val="NoSpacing"/>
              <w:numPr>
                <w:ilvl w:val="0"/>
                <w:numId w:val="4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Use child-friendly search engines independently to find information through key words.</w:t>
            </w:r>
          </w:p>
          <w:p w14:paraId="0E94E06A" w14:textId="77777777" w:rsidR="008866B0" w:rsidRPr="00A71581" w:rsidRDefault="008866B0" w:rsidP="0066474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Understand that the Internet contains fact, fiction and opinions and begin to distinguish between them.  </w:t>
            </w:r>
          </w:p>
          <w:p w14:paraId="0071F05E" w14:textId="77777777"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1EFFEB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Children’s search engines;</w:t>
            </w:r>
          </w:p>
          <w:p w14:paraId="764CB5EF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www.kidsclick.org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77EC75D0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http://kids.yahoo.com/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  <w:p w14:paraId="4570A905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www.askforkids.com</w:t>
            </w:r>
          </w:p>
          <w:p w14:paraId="0E10F36B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3B57181A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765DFF">
              <w:rPr>
                <w:rFonts w:ascii="Comic Sans MS" w:hAnsi="Comic Sans MS" w:cs="Tahoma"/>
                <w:sz w:val="20"/>
                <w:szCs w:val="20"/>
              </w:rPr>
              <w:t>Tomato Spider spoof website</w:t>
            </w:r>
          </w:p>
          <w:p w14:paraId="17447B2F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39367678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Inaccurate information online; Captain Kara and Winston’s SMART Adventure (</w:t>
            </w:r>
            <w:proofErr w:type="spellStart"/>
            <w:r w:rsidRPr="00A71581">
              <w:rPr>
                <w:rFonts w:ascii="Comic Sans MS" w:hAnsi="Comic Sans MS" w:cs="Tahoma"/>
                <w:sz w:val="20"/>
                <w:szCs w:val="20"/>
              </w:rPr>
              <w:t>KnowITall</w:t>
            </w:r>
            <w:proofErr w:type="spellEnd"/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), chapter 2, </w:t>
            </w:r>
            <w:hyperlink r:id="rId8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is Reliable?”</w:t>
              </w:r>
            </w:hyperlink>
          </w:p>
          <w:p w14:paraId="796B9C80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305FE292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 - RELIABLE</w:t>
            </w:r>
          </w:p>
          <w:p w14:paraId="6983CF7B" w14:textId="77777777"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BB96BA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37920668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80C9D65" w14:textId="77777777"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866B0" w:rsidRPr="00A71581" w14:paraId="73522525" w14:textId="77777777" w:rsidTr="00995D94">
        <w:tc>
          <w:tcPr>
            <w:tcW w:w="1526" w:type="dxa"/>
          </w:tcPr>
          <w:p w14:paraId="53A04041" w14:textId="77777777" w:rsidR="008866B0" w:rsidRPr="00A71581" w:rsidRDefault="008866B0" w:rsidP="00030035">
            <w:pPr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</w:tc>
        <w:tc>
          <w:tcPr>
            <w:tcW w:w="3544" w:type="dxa"/>
          </w:tcPr>
          <w:p w14:paraId="45CDE05E" w14:textId="77777777"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Use a range of online communication tools, such as email, forums and polls.  </w:t>
            </w:r>
          </w:p>
          <w:p w14:paraId="06255F6D" w14:textId="77777777"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Know how to deal with unpleasant forms of electronic communication (save the message and speak to a trusted adult).</w:t>
            </w:r>
          </w:p>
          <w:p w14:paraId="62CA93F0" w14:textId="77777777" w:rsidR="008866B0" w:rsidRPr="00A71581" w:rsidRDefault="008866B0" w:rsidP="00664742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Be able to discern when an email should or should not be opened.</w:t>
            </w:r>
          </w:p>
          <w:p w14:paraId="109A5900" w14:textId="77777777"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54FD51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Unsolicited emails and attachments; Captain Kara and Winston’s SMART Adventure (</w:t>
            </w:r>
            <w:proofErr w:type="spellStart"/>
            <w:r w:rsidRPr="00A71581">
              <w:rPr>
                <w:rFonts w:ascii="Comic Sans MS" w:hAnsi="Comic Sans MS" w:cs="Tahoma"/>
                <w:sz w:val="20"/>
                <w:szCs w:val="20"/>
              </w:rPr>
              <w:t>KnowITall</w:t>
            </w:r>
            <w:proofErr w:type="spellEnd"/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), chapter 1, </w:t>
            </w:r>
            <w:hyperlink r:id="rId9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should you keep Accept?”</w:t>
              </w:r>
            </w:hyperlink>
          </w:p>
          <w:p w14:paraId="3386B543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51E4A4F4" w14:textId="77777777" w:rsidR="008866B0" w:rsidRPr="00A71581" w:rsidRDefault="008866B0" w:rsidP="00F7681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 – Messages, Tell, Accepting (refer to the school’s SMART Rules.</w:t>
            </w:r>
          </w:p>
        </w:tc>
        <w:tc>
          <w:tcPr>
            <w:tcW w:w="3119" w:type="dxa"/>
          </w:tcPr>
          <w:p w14:paraId="4B9907C5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48CBF652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3B574E4" w14:textId="77777777"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866B0" w:rsidRPr="00A71581" w14:paraId="1EEEB948" w14:textId="77777777" w:rsidTr="00995D94">
        <w:tc>
          <w:tcPr>
            <w:tcW w:w="1526" w:type="dxa"/>
          </w:tcPr>
          <w:p w14:paraId="3167DFDF" w14:textId="77777777" w:rsidR="008866B0" w:rsidRPr="00A71581" w:rsidRDefault="008866B0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3544" w:type="dxa"/>
          </w:tcPr>
          <w:p w14:paraId="79044959" w14:textId="77777777"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Develop awareness of relevant e-Safety issues, such as cyber bullying.</w:t>
            </w:r>
          </w:p>
          <w:p w14:paraId="347EC548" w14:textId="77777777"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Children understand and abide by the school’s ‘Being SMART Online’ Rules and know that it contains rules that exist in order to keep children safe online.</w:t>
            </w:r>
          </w:p>
          <w:p w14:paraId="7E632EFF" w14:textId="77777777" w:rsidR="008866B0" w:rsidRPr="00A71581" w:rsidRDefault="008866B0" w:rsidP="00664742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Understand what personal information should be kept private.</w:t>
            </w:r>
          </w:p>
          <w:p w14:paraId="3E0EF6A8" w14:textId="77777777" w:rsidR="008866B0" w:rsidRPr="00664742" w:rsidRDefault="008866B0" w:rsidP="0066474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664742">
              <w:rPr>
                <w:rFonts w:ascii="Comic Sans MS" w:hAnsi="Comic Sans MS" w:cs="Tahoma"/>
                <w:sz w:val="20"/>
                <w:szCs w:val="20"/>
              </w:rPr>
              <w:t xml:space="preserve">Know that passwords keep information secure and that they should be kept private.  </w:t>
            </w:r>
          </w:p>
        </w:tc>
        <w:tc>
          <w:tcPr>
            <w:tcW w:w="2409" w:type="dxa"/>
          </w:tcPr>
          <w:p w14:paraId="5F1954FC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 xml:space="preserve">Use the e-SAFE </w:t>
            </w:r>
            <w:proofErr w:type="spellStart"/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 xml:space="preserve"> page</w:t>
            </w:r>
          </w:p>
          <w:p w14:paraId="69DE2C19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0B4EB226" w14:textId="77777777"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bCs/>
                <w:sz w:val="20"/>
                <w:szCs w:val="20"/>
              </w:rPr>
              <w:t xml:space="preserve">KS1 and 2 Safer Internet Day Assembly video </w:t>
            </w:r>
            <w:hyperlink r:id="rId10" w:history="1">
              <w:r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http://www.thinkuknow.co.uk/teachers/</w:t>
              </w:r>
            </w:hyperlink>
          </w:p>
          <w:p w14:paraId="651500F8" w14:textId="77777777"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71D30787" w14:textId="77777777" w:rsidR="008866B0" w:rsidRPr="00A71581" w:rsidRDefault="008866B0" w:rsidP="00F7681B">
            <w:pPr>
              <w:pStyle w:val="NoSpacing"/>
              <w:spacing w:after="6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Dongle Stay Safe quiz </w:t>
            </w:r>
            <w:hyperlink r:id="rId11" w:history="1">
              <w:r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http://www.bbc.co.uk/cbbc/help/web/staysafe</w:t>
              </w:r>
            </w:hyperlink>
          </w:p>
          <w:p w14:paraId="47D4B34A" w14:textId="77777777"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>Dongle’s factsheet</w:t>
            </w:r>
          </w:p>
          <w:p w14:paraId="45EEF16E" w14:textId="77777777" w:rsidR="008866B0" w:rsidRPr="00A71581" w:rsidRDefault="007B566E" w:rsidP="00F7681B">
            <w:pPr>
              <w:pStyle w:val="NoSpacing"/>
              <w:spacing w:after="12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hyperlink r:id="rId12" w:history="1">
              <w:r w:rsidR="008866B0" w:rsidRPr="00A71581">
                <w:rPr>
                  <w:rStyle w:val="Hyperlink"/>
                  <w:rFonts w:ascii="Comic Sans MS" w:hAnsi="Comic Sans MS" w:cs="Arial"/>
                  <w:b/>
                  <w:bCs/>
                  <w:sz w:val="20"/>
                  <w:szCs w:val="20"/>
                </w:rPr>
                <w:t>http://www.bbc.co.uk/cbbc/help/web/factsheet.html</w:t>
              </w:r>
            </w:hyperlink>
            <w:r w:rsidR="008866B0"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</w:p>
          <w:p w14:paraId="7AB0D0BD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Personal information; </w:t>
            </w:r>
            <w:r w:rsidRPr="00A71581">
              <w:rPr>
                <w:rFonts w:ascii="Comic Sans MS" w:hAnsi="Comic Sans MS" w:cs="Tahoma"/>
                <w:sz w:val="20"/>
                <w:szCs w:val="20"/>
              </w:rPr>
              <w:t>Inaccurate information online; Captain Kara and Winston’s SMART Adventure (</w:t>
            </w:r>
            <w:proofErr w:type="spellStart"/>
            <w:r w:rsidRPr="00A71581">
              <w:rPr>
                <w:rFonts w:ascii="Comic Sans MS" w:hAnsi="Comic Sans MS" w:cs="Tahoma"/>
                <w:sz w:val="20"/>
                <w:szCs w:val="20"/>
              </w:rPr>
              <w:t>KnowITall</w:t>
            </w:r>
            <w:proofErr w:type="spellEnd"/>
            <w:r w:rsidRPr="00A71581">
              <w:rPr>
                <w:rFonts w:ascii="Comic Sans MS" w:hAnsi="Comic Sans MS" w:cs="Tahoma"/>
                <w:sz w:val="20"/>
                <w:szCs w:val="20"/>
              </w:rPr>
              <w:t xml:space="preserve">), chapter 3, </w:t>
            </w:r>
            <w:hyperlink r:id="rId13" w:history="1">
              <w:r w:rsidRPr="00A71581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“What should you keep Safe?”</w:t>
              </w:r>
            </w:hyperlink>
          </w:p>
          <w:p w14:paraId="6C44E34F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29D14942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Schools ‘Being SMART Online’ poster.</w:t>
            </w:r>
          </w:p>
          <w:p w14:paraId="5CF430AE" w14:textId="77777777" w:rsidR="008866B0" w:rsidRPr="00A71581" w:rsidRDefault="008866B0" w:rsidP="00F7681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14:paraId="1EFC7CE6" w14:textId="77777777" w:rsidR="008866B0" w:rsidRPr="00A71581" w:rsidRDefault="008866B0" w:rsidP="00F7681B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A71581">
              <w:rPr>
                <w:rFonts w:ascii="Comic Sans MS" w:hAnsi="Comic Sans MS" w:cs="Tahoma"/>
                <w:sz w:val="20"/>
                <w:szCs w:val="20"/>
              </w:rPr>
              <w:t>SMART Rules – Safe,</w:t>
            </w:r>
          </w:p>
          <w:p w14:paraId="5750366E" w14:textId="77777777" w:rsidR="008866B0" w:rsidRPr="00A71581" w:rsidRDefault="008866B0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45009D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61355B07" w14:textId="77777777" w:rsidR="004513ED" w:rsidRPr="001A13B6" w:rsidRDefault="004513ED" w:rsidP="004513E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6F20D22" w14:textId="77777777" w:rsidR="008866B0" w:rsidRPr="00A71581" w:rsidRDefault="004513ED" w:rsidP="004513ED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14:paraId="4746B029" w14:textId="77777777" w:rsidR="00F2383D" w:rsidRDefault="00F2383D">
      <w:pPr>
        <w:rPr>
          <w:rFonts w:ascii="Comic Sans MS" w:hAnsi="Comic Sans MS"/>
          <w:sz w:val="20"/>
          <w:szCs w:val="20"/>
        </w:rPr>
      </w:pPr>
    </w:p>
    <w:p w14:paraId="7DE0E6CA" w14:textId="77777777" w:rsidR="00F2383D" w:rsidRDefault="00F238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page"/>
      </w:r>
    </w:p>
    <w:p w14:paraId="3802C1AE" w14:textId="77777777" w:rsidR="00F2383D" w:rsidRDefault="00F2383D" w:rsidP="00F2383D">
      <w:pPr>
        <w:jc w:val="both"/>
        <w:rPr>
          <w:rFonts w:ascii="Arial" w:hAnsi="Arial" w:cs="Arial"/>
          <w:b/>
        </w:rPr>
      </w:pPr>
      <w:r w:rsidRPr="00EC3739">
        <w:rPr>
          <w:rFonts w:ascii="Arial" w:hAnsi="Arial" w:cs="Arial"/>
          <w:color w:val="4F81BD" w:themeColor="accent1"/>
          <w:sz w:val="36"/>
        </w:rPr>
        <w:lastRenderedPageBreak/>
        <w:t>Coding Challenge:</w:t>
      </w:r>
      <w:r>
        <w:rPr>
          <w:rFonts w:ascii="Arial" w:hAnsi="Arial" w:cs="Arial"/>
          <w:color w:val="4F81BD" w:themeColor="accent1"/>
          <w:sz w:val="36"/>
        </w:rPr>
        <w:t xml:space="preserve"> </w:t>
      </w:r>
      <w:r>
        <w:rPr>
          <w:rFonts w:ascii="Arial" w:hAnsi="Arial" w:cs="Arial"/>
          <w:b/>
        </w:rPr>
        <w:t>What can you draw in ‘Move the Turtle?’</w:t>
      </w:r>
    </w:p>
    <w:p w14:paraId="5CCCF212" w14:textId="77777777" w:rsidR="00F2383D" w:rsidRDefault="00F2383D" w:rsidP="00F2383D">
      <w:pPr>
        <w:jc w:val="both"/>
        <w:rPr>
          <w:rFonts w:ascii="Arial" w:hAnsi="Arial" w:cs="Arial"/>
        </w:rPr>
      </w:pPr>
    </w:p>
    <w:p w14:paraId="3D6F8FC7" w14:textId="77777777"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Pupils should</w:t>
      </w:r>
      <w:r w:rsidRPr="006B3DE6">
        <w:rPr>
          <w:rFonts w:ascii="Arial" w:hAnsi="Arial" w:cs="Arial"/>
        </w:rPr>
        <w:t xml:space="preserve"> be set the challenge to draw geometric shapes with</w:t>
      </w:r>
      <w:r>
        <w:rPr>
          <w:rFonts w:ascii="Arial" w:hAnsi="Arial" w:cs="Arial"/>
        </w:rPr>
        <w:t>in</w:t>
      </w:r>
      <w:r w:rsidRPr="006B3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Logo type program</w:t>
      </w:r>
      <w:r w:rsidRPr="006B3D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shapes may be defined by the teacher or by other pupils as they challenge each other. </w:t>
      </w:r>
      <w:r w:rsidRPr="006B3DE6">
        <w:rPr>
          <w:rFonts w:ascii="Arial" w:hAnsi="Arial" w:cs="Arial"/>
        </w:rPr>
        <w:t>Such shapes may be made more complex with different sides being different colours or with more than one shape on a page without a connec</w:t>
      </w:r>
      <w:r>
        <w:rPr>
          <w:rFonts w:ascii="Arial" w:hAnsi="Arial" w:cs="Arial"/>
        </w:rPr>
        <w:t>ting line. Ask an extension covering angles, could pupils reproduce the shape below? (Perhaps linking with a science unit on forces?)</w:t>
      </w:r>
    </w:p>
    <w:p w14:paraId="7BEBAD11" w14:textId="77777777" w:rsidR="00F2383D" w:rsidRPr="006B3DE6" w:rsidRDefault="00F2383D" w:rsidP="00F2383D">
      <w:pPr>
        <w:jc w:val="both"/>
        <w:rPr>
          <w:rFonts w:ascii="Arial" w:hAnsi="Arial" w:cs="Arial"/>
        </w:rPr>
      </w:pPr>
      <w:r w:rsidRPr="006B3DE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F9D1" wp14:editId="0C3A70F7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3771900" cy="3314700"/>
                <wp:effectExtent l="50800" t="25400" r="88900" b="114300"/>
                <wp:wrapThrough wrapText="bothSides">
                  <wp:wrapPolygon edited="0">
                    <wp:start x="-291" y="-166"/>
                    <wp:lineTo x="-291" y="22179"/>
                    <wp:lineTo x="21964" y="22179"/>
                    <wp:lineTo x="21964" y="-166"/>
                    <wp:lineTo x="-291" y="-166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A3EC9" w14:textId="77777777" w:rsidR="00F2383D" w:rsidRDefault="00F2383D" w:rsidP="00F2383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6pt;margin-top:6.2pt;width:297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" filled="f" strokecolor="black [3213]">
                <v:shadow on="t" color="black" opacity="22937f" origin=",.5" offset="0,.63889mm"/>
                <v:textbox>
                  <w:txbxContent>
                    <w:p w:rsidR="00F2383D" w:rsidRDefault="00F2383D" w:rsidP="00F2383D">
                      <w:pPr>
                        <w:jc w:val="center"/>
                      </w:pPr>
                      <w:r>
                        <w:t xml:space="preserve">         </w:t>
                      </w:r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B3DE6">
        <w:rPr>
          <w:rFonts w:ascii="Arial" w:hAnsi="Arial" w:cs="Arial"/>
        </w:rPr>
        <w:t xml:space="preserve"> </w:t>
      </w:r>
    </w:p>
    <w:p w14:paraId="1B5B54F9" w14:textId="77777777"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6363" wp14:editId="2B4DAB84">
                <wp:simplePos x="0" y="0"/>
                <wp:positionH relativeFrom="column">
                  <wp:posOffset>1884045</wp:posOffset>
                </wp:positionH>
                <wp:positionV relativeFrom="paragraph">
                  <wp:posOffset>212725</wp:posOffset>
                </wp:positionV>
                <wp:extent cx="914400" cy="685800"/>
                <wp:effectExtent l="0" t="0" r="19050" b="19050"/>
                <wp:wrapThrough wrapText="bothSides">
                  <wp:wrapPolygon edited="0">
                    <wp:start x="9450" y="0"/>
                    <wp:lineTo x="0" y="19200"/>
                    <wp:lineTo x="0" y="21600"/>
                    <wp:lineTo x="21600" y="21600"/>
                    <wp:lineTo x="21600" y="19200"/>
                    <wp:lineTo x="12150" y="0"/>
                    <wp:lineTo x="9450" y="0"/>
                  </wp:wrapPolygon>
                </wp:wrapThrough>
                <wp:docPr id="690" name="Isosceles Tri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90" o:spid="_x0000_s1026" type="#_x0000_t5" style="position:absolute;margin-left:148.35pt;margin-top:16.75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" fillcolor="white [3201]" strokecolor="#c0504d [3205]" strokeweight="2pt">
                <w10:wrap type="through"/>
              </v:shape>
            </w:pict>
          </mc:Fallback>
        </mc:AlternateContent>
      </w:r>
    </w:p>
    <w:p w14:paraId="19D7883C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7C922CFA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0ED46218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04C3DC28" w14:textId="77777777" w:rsidR="00F2383D" w:rsidRPr="006B3DE6" w:rsidRDefault="00F2383D" w:rsidP="00F2383D">
      <w:pPr>
        <w:jc w:val="both"/>
        <w:rPr>
          <w:rFonts w:ascii="Arial" w:hAnsi="Arial" w:cs="Arial"/>
        </w:rPr>
      </w:pPr>
      <w:r w:rsidRPr="006B3DE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BA59" wp14:editId="392EC88A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1828800" cy="914400"/>
                <wp:effectExtent l="57150" t="19050" r="76200" b="95250"/>
                <wp:wrapThrough wrapText="bothSides">
                  <wp:wrapPolygon edited="0">
                    <wp:start x="-225" y="22950"/>
                    <wp:lineTo x="22500" y="22500"/>
                    <wp:lineTo x="22500" y="-900"/>
                    <wp:lineTo x="-225" y="-1350"/>
                    <wp:lineTo x="-225" y="2295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12.5pt;margin-top:14.2pt;width:2in;height:1in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" filled="f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8E1AF2A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3509C6C9" w14:textId="77777777" w:rsidR="00F2383D" w:rsidRPr="006B3DE6" w:rsidRDefault="00F2383D" w:rsidP="00F238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038AA" wp14:editId="191AA621">
                <wp:simplePos x="0" y="0"/>
                <wp:positionH relativeFrom="column">
                  <wp:posOffset>1025525</wp:posOffset>
                </wp:positionH>
                <wp:positionV relativeFrom="paragraph">
                  <wp:posOffset>216535</wp:posOffset>
                </wp:positionV>
                <wp:extent cx="800100" cy="800100"/>
                <wp:effectExtent l="0" t="0" r="19050" b="19050"/>
                <wp:wrapThrough wrapText="bothSides">
                  <wp:wrapPolygon edited="0">
                    <wp:start x="21600" y="20057"/>
                    <wp:lineTo x="1029" y="0"/>
                    <wp:lineTo x="0" y="0"/>
                    <wp:lineTo x="0" y="21600"/>
                    <wp:lineTo x="21600" y="21600"/>
                    <wp:lineTo x="21600" y="20057"/>
                  </wp:wrapPolygon>
                </wp:wrapThrough>
                <wp:docPr id="693" name="Right Tri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93" o:spid="_x0000_s1026" type="#_x0000_t6" style="position:absolute;margin-left:80.75pt;margin-top:17.05pt;width:63pt;height:63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" fillcolor="white [3201]" strokecolor="#9bbb59 [3206]" strokeweight="2pt"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407B2" wp14:editId="4E880AFC">
                <wp:simplePos x="0" y="0"/>
                <wp:positionH relativeFrom="column">
                  <wp:posOffset>2931795</wp:posOffset>
                </wp:positionH>
                <wp:positionV relativeFrom="paragraph">
                  <wp:posOffset>145415</wp:posOffset>
                </wp:positionV>
                <wp:extent cx="8001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0571"/>
                    <wp:lineTo x="1543" y="0"/>
                    <wp:lineTo x="0" y="0"/>
                  </wp:wrapPolygon>
                </wp:wrapThrough>
                <wp:docPr id="692" name="Right Tri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92" o:spid="_x0000_s1026" type="#_x0000_t6" style="position:absolute;margin-left:230.85pt;margin-top:11.45pt;width:6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" fillcolor="white [3201]" strokecolor="#9bbb59 [3206]" strokeweight="2pt">
                <w10:wrap type="through"/>
              </v:shape>
            </w:pict>
          </mc:Fallback>
        </mc:AlternateContent>
      </w:r>
    </w:p>
    <w:p w14:paraId="531BCF68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6CF0A012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6639C3D4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p w14:paraId="511A8E6E" w14:textId="77777777" w:rsidR="00F2383D" w:rsidRPr="006B3DE6" w:rsidRDefault="00F2383D" w:rsidP="00F2383D">
      <w:pPr>
        <w:jc w:val="both"/>
        <w:rPr>
          <w:rFonts w:ascii="Arial" w:hAnsi="Arial" w:cs="Arial"/>
        </w:rPr>
      </w:pPr>
    </w:p>
    <w:sectPr w:rsidR="00F2383D" w:rsidRPr="006B3DE6" w:rsidSect="00995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FB4"/>
    <w:multiLevelType w:val="hybridMultilevel"/>
    <w:tmpl w:val="0EF4F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034E6"/>
    <w:multiLevelType w:val="hybridMultilevel"/>
    <w:tmpl w:val="38F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1F62"/>
    <w:multiLevelType w:val="hybridMultilevel"/>
    <w:tmpl w:val="F1E4580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71C86"/>
    <w:multiLevelType w:val="hybridMultilevel"/>
    <w:tmpl w:val="6416F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6B6661"/>
    <w:multiLevelType w:val="hybridMultilevel"/>
    <w:tmpl w:val="EA0ED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7753C"/>
    <w:multiLevelType w:val="hybridMultilevel"/>
    <w:tmpl w:val="45703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0B37DB"/>
    <w:multiLevelType w:val="hybridMultilevel"/>
    <w:tmpl w:val="0704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D6A13"/>
    <w:multiLevelType w:val="hybridMultilevel"/>
    <w:tmpl w:val="6E30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01EC7"/>
    <w:multiLevelType w:val="hybridMultilevel"/>
    <w:tmpl w:val="E30C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9E34A0"/>
    <w:multiLevelType w:val="hybridMultilevel"/>
    <w:tmpl w:val="27789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63B2F"/>
    <w:multiLevelType w:val="hybridMultilevel"/>
    <w:tmpl w:val="92DEB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92BC4"/>
    <w:rsid w:val="00314F8F"/>
    <w:rsid w:val="003B77B5"/>
    <w:rsid w:val="00431E0D"/>
    <w:rsid w:val="004513ED"/>
    <w:rsid w:val="004B116B"/>
    <w:rsid w:val="004E7510"/>
    <w:rsid w:val="005821C6"/>
    <w:rsid w:val="00664742"/>
    <w:rsid w:val="00765DFF"/>
    <w:rsid w:val="007B566E"/>
    <w:rsid w:val="00806741"/>
    <w:rsid w:val="008866B0"/>
    <w:rsid w:val="008E727A"/>
    <w:rsid w:val="00995D94"/>
    <w:rsid w:val="009C1379"/>
    <w:rsid w:val="00A71581"/>
    <w:rsid w:val="00BC0605"/>
    <w:rsid w:val="00BE77CA"/>
    <w:rsid w:val="00C42348"/>
    <w:rsid w:val="00C662DF"/>
    <w:rsid w:val="00C93F58"/>
    <w:rsid w:val="00D92A63"/>
    <w:rsid w:val="00DC6740"/>
    <w:rsid w:val="00EC563A"/>
    <w:rsid w:val="00ED45D2"/>
    <w:rsid w:val="00EE2E5E"/>
    <w:rsid w:val="00EE6EF6"/>
    <w:rsid w:val="00F2383D"/>
    <w:rsid w:val="00F7681B"/>
    <w:rsid w:val="00FA3352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C2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681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F76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35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cbbc/help/web/staysafe" TargetMode="External"/><Relationship Id="rId12" Type="http://schemas.openxmlformats.org/officeDocument/2006/relationships/hyperlink" Target="http://www.bbc.co.uk/cbbc/help/web/factsheet.html" TargetMode="External"/><Relationship Id="rId13" Type="http://schemas.openxmlformats.org/officeDocument/2006/relationships/hyperlink" Target="http://www.childnet-int.org/KIA/primary/smartadventure/chapter3.asp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schools/typing" TargetMode="External"/><Relationship Id="rId6" Type="http://schemas.openxmlformats.org/officeDocument/2006/relationships/hyperlink" Target="http://scratch.mit.edu/help/" TargetMode="External"/><Relationship Id="rId7" Type="http://schemas.openxmlformats.org/officeDocument/2006/relationships/hyperlink" Target="http://www.simonhaughton.co.uk/scratch-programming/" TargetMode="External"/><Relationship Id="rId8" Type="http://schemas.openxmlformats.org/officeDocument/2006/relationships/hyperlink" Target="http://www.childnet-int.org/KIA/primary/smartadventure/default.aspx" TargetMode="External"/><Relationship Id="rId9" Type="http://schemas.openxmlformats.org/officeDocument/2006/relationships/hyperlink" Target="http://www.childnet-int.org/KIA/primary/smartadventure/default.aspx" TargetMode="External"/><Relationship Id="rId10" Type="http://schemas.openxmlformats.org/officeDocument/2006/relationships/hyperlink" Target="http://www.thinkuknow.co.uk/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2313</Words>
  <Characters>13189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Will Fastiggi</cp:lastModifiedBy>
  <cp:revision>5</cp:revision>
  <dcterms:created xsi:type="dcterms:W3CDTF">2014-08-06T13:20:00Z</dcterms:created>
  <dcterms:modified xsi:type="dcterms:W3CDTF">2014-08-09T20:33:00Z</dcterms:modified>
</cp:coreProperties>
</file>